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83F4" w14:textId="74BFE821" w:rsidR="00A23189" w:rsidRPr="00A23189" w:rsidRDefault="00A23189" w:rsidP="00450D23">
      <w:pPr>
        <w:spacing w:after="0" w:line="240" w:lineRule="auto"/>
        <w:rPr>
          <w:rFonts w:ascii="Arial" w:eastAsia="Times New Roman" w:hAnsi="Arial" w:cs="Arial"/>
          <w:color w:val="000000"/>
          <w:sz w:val="40"/>
          <w:szCs w:val="40"/>
        </w:rPr>
      </w:pPr>
      <w:r>
        <w:rPr>
          <w:rFonts w:ascii="Arial" w:eastAsia="Times New Roman" w:hAnsi="Arial" w:cs="Arial"/>
          <w:color w:val="000000"/>
          <w:sz w:val="40"/>
          <w:szCs w:val="40"/>
        </w:rPr>
        <w:t>E</w:t>
      </w:r>
      <w:r w:rsidRPr="00A23189">
        <w:rPr>
          <w:rFonts w:ascii="Arial" w:eastAsia="Times New Roman" w:hAnsi="Arial" w:cs="Arial"/>
          <w:color w:val="000000"/>
          <w:sz w:val="40"/>
          <w:szCs w:val="40"/>
        </w:rPr>
        <w:t>arly Childhood Screening</w:t>
      </w:r>
    </w:p>
    <w:p w14:paraId="65651378" w14:textId="77777777" w:rsidR="00A23189" w:rsidRDefault="00A23189" w:rsidP="00450D23">
      <w:pPr>
        <w:spacing w:after="0" w:line="240" w:lineRule="auto"/>
        <w:rPr>
          <w:rFonts w:ascii="Arial" w:eastAsia="Times New Roman" w:hAnsi="Arial" w:cs="Arial"/>
          <w:color w:val="000000"/>
          <w:sz w:val="24"/>
          <w:szCs w:val="24"/>
        </w:rPr>
      </w:pPr>
    </w:p>
    <w:p w14:paraId="51B10650" w14:textId="4586F4AB" w:rsidR="00450D23" w:rsidRPr="00A23189" w:rsidRDefault="00450D23" w:rsidP="00450D23">
      <w:pPr>
        <w:spacing w:after="0" w:line="240" w:lineRule="auto"/>
        <w:rPr>
          <w:rFonts w:ascii="Arial" w:eastAsia="Times New Roman" w:hAnsi="Arial" w:cs="Arial"/>
          <w:color w:val="000000"/>
        </w:rPr>
      </w:pPr>
      <w:r w:rsidRPr="00A23189">
        <w:rPr>
          <w:rFonts w:ascii="Arial" w:eastAsia="Times New Roman" w:hAnsi="Arial" w:cs="Arial"/>
          <w:color w:val="000000"/>
        </w:rPr>
        <w:t>Child Find is a process designed to identify, locate, and evaluate individuals (birth through 21) with disabilities who may need special education services.</w:t>
      </w:r>
    </w:p>
    <w:p w14:paraId="0F4C1D55" w14:textId="77777777" w:rsidR="00450D23" w:rsidRPr="00A23189" w:rsidRDefault="00450D23" w:rsidP="00450D23">
      <w:pPr>
        <w:spacing w:after="0" w:line="240" w:lineRule="auto"/>
        <w:rPr>
          <w:rFonts w:ascii="Arial" w:eastAsia="Times New Roman" w:hAnsi="Arial" w:cs="Arial"/>
          <w:color w:val="000000"/>
        </w:rPr>
      </w:pPr>
    </w:p>
    <w:p w14:paraId="760DF96D" w14:textId="3C9076C0" w:rsidR="00450D23" w:rsidRPr="00A23189" w:rsidRDefault="00450D23" w:rsidP="00450D23">
      <w:pPr>
        <w:spacing w:after="0" w:line="240" w:lineRule="auto"/>
        <w:rPr>
          <w:rFonts w:ascii="Arial" w:eastAsia="Times New Roman" w:hAnsi="Arial" w:cs="Arial"/>
          <w:color w:val="000000"/>
        </w:rPr>
      </w:pPr>
      <w:r w:rsidRPr="00A23189">
        <w:rPr>
          <w:rFonts w:ascii="Arial" w:eastAsia="Times New Roman" w:hAnsi="Arial" w:cs="Arial"/>
          <w:color w:val="000000"/>
        </w:rPr>
        <w:t>Anyone can start the referral process. It can be a parent, doctor, teacher, relative or friend. They just need to call Houston Trinity County SSA office at (936)243-6655. The SSA provides screening to students that reside in Groveton, Centerville (Trinity County), Apple Springs, Kennard, Lovelady, Latexo and Grapeland ISD.</w:t>
      </w:r>
    </w:p>
    <w:p w14:paraId="1126C99B" w14:textId="77777777" w:rsidR="00450D23" w:rsidRPr="00A23189" w:rsidRDefault="00450D23" w:rsidP="00450D23">
      <w:pPr>
        <w:spacing w:after="0" w:line="240" w:lineRule="auto"/>
        <w:rPr>
          <w:rFonts w:ascii="Arial" w:eastAsia="Times New Roman" w:hAnsi="Arial" w:cs="Arial"/>
          <w:color w:val="000000"/>
        </w:rPr>
      </w:pPr>
      <w:r w:rsidRPr="00A23189">
        <w:rPr>
          <w:rFonts w:ascii="Arial" w:eastAsia="Times New Roman" w:hAnsi="Arial" w:cs="Arial"/>
          <w:color w:val="000000"/>
        </w:rPr>
        <w:t>Early identification and intervention may help to prevent failure and frustration. Special attention to teaching and learning strategies may help students overcome barriers to learning.</w:t>
      </w:r>
    </w:p>
    <w:p w14:paraId="1810EE4B" w14:textId="77777777" w:rsidR="00450D23" w:rsidRPr="00A23189" w:rsidRDefault="00450D23" w:rsidP="00450D23">
      <w:pPr>
        <w:spacing w:after="0" w:line="240" w:lineRule="auto"/>
        <w:rPr>
          <w:rFonts w:ascii="Arial" w:eastAsia="Times New Roman" w:hAnsi="Arial" w:cs="Arial"/>
          <w:color w:val="000000"/>
        </w:rPr>
      </w:pPr>
    </w:p>
    <w:p w14:paraId="5C926273" w14:textId="607F3240" w:rsidR="00450D23" w:rsidRPr="00A23189" w:rsidRDefault="00450D23" w:rsidP="00450D23">
      <w:pPr>
        <w:spacing w:after="0" w:line="240" w:lineRule="auto"/>
        <w:rPr>
          <w:rFonts w:ascii="Arial" w:eastAsia="Times New Roman" w:hAnsi="Arial" w:cs="Arial"/>
          <w:color w:val="000000"/>
        </w:rPr>
      </w:pPr>
      <w:r w:rsidRPr="00A23189">
        <w:rPr>
          <w:rFonts w:ascii="Arial" w:eastAsia="Times New Roman" w:hAnsi="Arial" w:cs="Arial"/>
          <w:color w:val="000000"/>
        </w:rPr>
        <w:t>If a child is referred, the parent will be contacted by Houston Trinity County SSA personnel and a decision will be made to determine if an assessment is needed to evaluate areas of concern. The evaluation will be conducted by appropriately trained personnel. Upon completion of the evaluation, the parents or legal guardian will meet with the evaluation personnel to discuss the results, special education eligibility, and service options.</w:t>
      </w:r>
    </w:p>
    <w:p w14:paraId="76D7C03F" w14:textId="77777777" w:rsidR="00450D23" w:rsidRPr="00A23189" w:rsidRDefault="00450D23" w:rsidP="00450D23">
      <w:pPr>
        <w:spacing w:after="0" w:line="240" w:lineRule="auto"/>
        <w:rPr>
          <w:rFonts w:ascii="Arial" w:eastAsia="Times New Roman" w:hAnsi="Arial" w:cs="Arial"/>
          <w:color w:val="000000"/>
        </w:rPr>
      </w:pPr>
    </w:p>
    <w:p w14:paraId="4DF7355C" w14:textId="77777777" w:rsidR="00450D23" w:rsidRPr="00A23189" w:rsidRDefault="00450D23" w:rsidP="00450D23">
      <w:pPr>
        <w:spacing w:after="0" w:line="240" w:lineRule="auto"/>
        <w:rPr>
          <w:rFonts w:ascii="Arial" w:eastAsia="Times New Roman" w:hAnsi="Arial" w:cs="Arial"/>
          <w:color w:val="000000"/>
        </w:rPr>
      </w:pPr>
      <w:r w:rsidRPr="00A23189">
        <w:rPr>
          <w:rFonts w:ascii="Arial" w:eastAsia="Times New Roman" w:hAnsi="Arial" w:cs="Arial"/>
          <w:color w:val="000000"/>
        </w:rPr>
        <w:t>Individuals qualify for special education services when they have one or more of the following disabilities, according to federal and state criteria:</w:t>
      </w:r>
    </w:p>
    <w:p w14:paraId="1FC6E9A8"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Learning Disability (LD)</w:t>
      </w:r>
    </w:p>
    <w:p w14:paraId="2CFEA6B4"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Speech Impairment (SI)</w:t>
      </w:r>
    </w:p>
    <w:p w14:paraId="404E049B"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Orthopedic Impairment (OI)</w:t>
      </w:r>
    </w:p>
    <w:p w14:paraId="0C139783"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Other Health Impairment (OHI)</w:t>
      </w:r>
    </w:p>
    <w:p w14:paraId="66A830F6"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Intellectual Disability (ID)</w:t>
      </w:r>
    </w:p>
    <w:p w14:paraId="5D6B4C4B"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Emotional Disturbance (ED)</w:t>
      </w:r>
    </w:p>
    <w:p w14:paraId="785ACDE8"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Autism (AU)</w:t>
      </w:r>
    </w:p>
    <w:p w14:paraId="4E9A365D"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Multiple Disabilities (MD)</w:t>
      </w:r>
    </w:p>
    <w:p w14:paraId="0D247C02"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Traumatic Brain Injury (TBI)</w:t>
      </w:r>
    </w:p>
    <w:p w14:paraId="4BB6139F"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Visual Impairment (VI)</w:t>
      </w:r>
    </w:p>
    <w:p w14:paraId="231B8BC3"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Auditory Impairment (AI)</w:t>
      </w:r>
    </w:p>
    <w:p w14:paraId="72CD78E0"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Deaf-Blindness (DB)</w:t>
      </w:r>
    </w:p>
    <w:p w14:paraId="4FA31CB0" w14:textId="77777777" w:rsidR="00450D23" w:rsidRPr="00A23189" w:rsidRDefault="00450D23" w:rsidP="00450D23">
      <w:pPr>
        <w:numPr>
          <w:ilvl w:val="0"/>
          <w:numId w:val="1"/>
        </w:numPr>
        <w:spacing w:before="100" w:beforeAutospacing="1" w:after="100" w:afterAutospacing="1" w:line="240" w:lineRule="auto"/>
        <w:rPr>
          <w:rFonts w:ascii="Arial" w:eastAsia="Times New Roman" w:hAnsi="Arial" w:cs="Arial"/>
          <w:color w:val="000000"/>
        </w:rPr>
      </w:pPr>
      <w:r w:rsidRPr="00A23189">
        <w:rPr>
          <w:rFonts w:ascii="Arial" w:eastAsia="Times New Roman" w:hAnsi="Arial" w:cs="Arial"/>
          <w:color w:val="000000"/>
        </w:rPr>
        <w:t>Noncategorical Early Childhood (NCEC)</w:t>
      </w:r>
    </w:p>
    <w:p w14:paraId="3F907AC2" w14:textId="77777777" w:rsidR="00450D23" w:rsidRPr="00A23189" w:rsidRDefault="00450D23" w:rsidP="00450D23">
      <w:pPr>
        <w:spacing w:after="0" w:line="240" w:lineRule="auto"/>
        <w:rPr>
          <w:rFonts w:ascii="Arial" w:eastAsia="Times New Roman" w:hAnsi="Arial" w:cs="Arial"/>
          <w:color w:val="000000"/>
        </w:rPr>
      </w:pPr>
      <w:proofErr w:type="gramStart"/>
      <w:r w:rsidRPr="00A23189">
        <w:rPr>
          <w:rFonts w:ascii="Arial" w:eastAsia="Times New Roman" w:hAnsi="Arial" w:cs="Arial"/>
          <w:color w:val="000000"/>
        </w:rPr>
        <w:t>Each individual's</w:t>
      </w:r>
      <w:proofErr w:type="gramEnd"/>
      <w:r w:rsidRPr="00A23189">
        <w:rPr>
          <w:rFonts w:ascii="Arial" w:eastAsia="Times New Roman" w:hAnsi="Arial" w:cs="Arial"/>
          <w:color w:val="000000"/>
        </w:rPr>
        <w:t xml:space="preserve"> need(s) will be addressed on an individualized basis by a team consisting of school personnel, the parents or legal guardian, and the student, as appropriate. The team will review assessment information, discuss eligibility, identify areas of need for specialized instruction, including related services, and develop a plan to meet the educational needs of the student. All services are provided at no cost to the individual, parents, or guardian.</w:t>
      </w:r>
    </w:p>
    <w:p w14:paraId="24C230C1" w14:textId="3DCDC2FC" w:rsidR="00450D23" w:rsidRPr="00A23189" w:rsidRDefault="00450D23" w:rsidP="00450D23">
      <w:pPr>
        <w:spacing w:after="0" w:line="240" w:lineRule="auto"/>
        <w:rPr>
          <w:rFonts w:ascii="Arial" w:eastAsia="Times New Roman" w:hAnsi="Arial" w:cs="Arial"/>
          <w:color w:val="000000"/>
        </w:rPr>
      </w:pPr>
      <w:r w:rsidRPr="00A23189">
        <w:rPr>
          <w:rFonts w:ascii="Arial" w:eastAsia="Times New Roman" w:hAnsi="Arial" w:cs="Arial"/>
          <w:color w:val="000000"/>
        </w:rPr>
        <w:t>Early Childhood Screenings will be held on May 10</w:t>
      </w:r>
      <w:r w:rsidRPr="00A23189">
        <w:rPr>
          <w:rFonts w:ascii="Arial" w:eastAsia="Times New Roman" w:hAnsi="Arial" w:cs="Arial"/>
          <w:color w:val="000000"/>
          <w:vertAlign w:val="superscript"/>
        </w:rPr>
        <w:t>th</w:t>
      </w:r>
      <w:r w:rsidRPr="00A23189">
        <w:rPr>
          <w:rFonts w:ascii="Arial" w:eastAsia="Times New Roman" w:hAnsi="Arial" w:cs="Arial"/>
          <w:color w:val="000000"/>
        </w:rPr>
        <w:t>, 11</w:t>
      </w:r>
      <w:r w:rsidRPr="00A23189">
        <w:rPr>
          <w:rFonts w:ascii="Arial" w:eastAsia="Times New Roman" w:hAnsi="Arial" w:cs="Arial"/>
          <w:color w:val="000000"/>
          <w:vertAlign w:val="superscript"/>
        </w:rPr>
        <w:t>th</w:t>
      </w:r>
      <w:r w:rsidRPr="00A23189">
        <w:rPr>
          <w:rFonts w:ascii="Arial" w:eastAsia="Times New Roman" w:hAnsi="Arial" w:cs="Arial"/>
          <w:color w:val="000000"/>
        </w:rPr>
        <w:t>, &amp;12</w:t>
      </w:r>
      <w:r w:rsidRPr="00A23189">
        <w:rPr>
          <w:rFonts w:ascii="Arial" w:eastAsia="Times New Roman" w:hAnsi="Arial" w:cs="Arial"/>
          <w:color w:val="000000"/>
          <w:vertAlign w:val="superscript"/>
        </w:rPr>
        <w:t>th</w:t>
      </w:r>
      <w:r w:rsidRPr="00A23189">
        <w:rPr>
          <w:rFonts w:ascii="Arial" w:eastAsia="Times New Roman" w:hAnsi="Arial" w:cs="Arial"/>
          <w:color w:val="000000"/>
        </w:rPr>
        <w:t xml:space="preserve">, 2021 at the Houston Trinity County SSA Office in Groveton, Texas or Latexo, Tx. By appointment only. </w:t>
      </w:r>
      <w:proofErr w:type="gramStart"/>
      <w:r w:rsidRPr="00A23189">
        <w:rPr>
          <w:rFonts w:ascii="Arial" w:eastAsia="Times New Roman" w:hAnsi="Arial" w:cs="Arial"/>
          <w:color w:val="000000"/>
        </w:rPr>
        <w:t>( Due</w:t>
      </w:r>
      <w:proofErr w:type="gramEnd"/>
      <w:r w:rsidRPr="00A23189">
        <w:rPr>
          <w:rFonts w:ascii="Arial" w:eastAsia="Times New Roman" w:hAnsi="Arial" w:cs="Arial"/>
          <w:color w:val="000000"/>
        </w:rPr>
        <w:t xml:space="preserve"> to Covid restrictions)  If you would like to schedule a screening for a student between 3 &amp; 5 year’s old that is not currently enrolled in a public school, please contact the Houston Trinity County SSA for a scheduled appointment. </w:t>
      </w:r>
    </w:p>
    <w:p w14:paraId="48D53281" w14:textId="77777777" w:rsidR="00450D23" w:rsidRPr="00A23189" w:rsidRDefault="00450D23" w:rsidP="00450D23">
      <w:pPr>
        <w:spacing w:after="0" w:line="240" w:lineRule="auto"/>
        <w:rPr>
          <w:rFonts w:ascii="Arial" w:eastAsia="Times New Roman" w:hAnsi="Arial" w:cs="Arial"/>
          <w:color w:val="000000"/>
        </w:rPr>
      </w:pPr>
    </w:p>
    <w:p w14:paraId="35FF6943" w14:textId="35212810" w:rsidR="00450D23" w:rsidRPr="00A23189" w:rsidRDefault="00450D23" w:rsidP="00450D23">
      <w:pPr>
        <w:spacing w:after="0" w:line="240" w:lineRule="auto"/>
        <w:rPr>
          <w:rFonts w:ascii="Arial" w:eastAsia="Times New Roman" w:hAnsi="Arial" w:cs="Arial"/>
          <w:color w:val="000000"/>
        </w:rPr>
      </w:pPr>
      <w:r w:rsidRPr="00A23189">
        <w:rPr>
          <w:rFonts w:ascii="Arial" w:eastAsia="Times New Roman" w:hAnsi="Arial" w:cs="Arial"/>
          <w:color w:val="000000"/>
        </w:rPr>
        <w:t>Please call Vicki Branch at (936) 243-6655 to schedule an appointment.</w:t>
      </w:r>
    </w:p>
    <w:p w14:paraId="2276067C" w14:textId="77777777" w:rsidR="006761A0" w:rsidRPr="00A23189" w:rsidRDefault="002E51BC"/>
    <w:sectPr w:rsidR="006761A0" w:rsidRPr="00A23189" w:rsidSect="00A2318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2553" w14:textId="77777777" w:rsidR="002E51BC" w:rsidRDefault="002E51BC" w:rsidP="00A23189">
      <w:pPr>
        <w:spacing w:after="0" w:line="240" w:lineRule="auto"/>
      </w:pPr>
      <w:r>
        <w:separator/>
      </w:r>
    </w:p>
  </w:endnote>
  <w:endnote w:type="continuationSeparator" w:id="0">
    <w:p w14:paraId="33933F12" w14:textId="77777777" w:rsidR="002E51BC" w:rsidRDefault="002E51BC" w:rsidP="00A2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572A" w14:textId="77777777" w:rsidR="002E51BC" w:rsidRDefault="002E51BC" w:rsidP="00A23189">
      <w:pPr>
        <w:spacing w:after="0" w:line="240" w:lineRule="auto"/>
      </w:pPr>
      <w:r>
        <w:separator/>
      </w:r>
    </w:p>
  </w:footnote>
  <w:footnote w:type="continuationSeparator" w:id="0">
    <w:p w14:paraId="42E8A5C3" w14:textId="77777777" w:rsidR="002E51BC" w:rsidRDefault="002E51BC" w:rsidP="00A23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3F98"/>
    <w:multiLevelType w:val="multilevel"/>
    <w:tmpl w:val="E2C2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3"/>
    <w:rsid w:val="002E51BC"/>
    <w:rsid w:val="00450D23"/>
    <w:rsid w:val="009E7816"/>
    <w:rsid w:val="00A23189"/>
    <w:rsid w:val="00AE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5C3F"/>
  <w15:chartTrackingRefBased/>
  <w15:docId w15:val="{0A9A4FA9-5ADB-4DFB-9B6C-B3ACA21B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0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2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23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189"/>
  </w:style>
  <w:style w:type="paragraph" w:styleId="Footer">
    <w:name w:val="footer"/>
    <w:basedOn w:val="Normal"/>
    <w:link w:val="FooterChar"/>
    <w:uiPriority w:val="99"/>
    <w:unhideWhenUsed/>
    <w:rsid w:val="00A23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18896">
      <w:bodyDiv w:val="1"/>
      <w:marLeft w:val="0"/>
      <w:marRight w:val="0"/>
      <w:marTop w:val="0"/>
      <w:marBottom w:val="0"/>
      <w:divBdr>
        <w:top w:val="none" w:sz="0" w:space="0" w:color="auto"/>
        <w:left w:val="none" w:sz="0" w:space="0" w:color="auto"/>
        <w:bottom w:val="none" w:sz="0" w:space="0" w:color="auto"/>
        <w:right w:val="none" w:sz="0" w:space="0" w:color="auto"/>
      </w:divBdr>
      <w:divsChild>
        <w:div w:id="1128469547">
          <w:marLeft w:val="0"/>
          <w:marRight w:val="0"/>
          <w:marTop w:val="0"/>
          <w:marBottom w:val="0"/>
          <w:divBdr>
            <w:top w:val="none" w:sz="0" w:space="0" w:color="auto"/>
            <w:left w:val="none" w:sz="0" w:space="0" w:color="auto"/>
            <w:bottom w:val="none" w:sz="0" w:space="0" w:color="auto"/>
            <w:right w:val="none" w:sz="0" w:space="0" w:color="auto"/>
          </w:divBdr>
          <w:divsChild>
            <w:div w:id="742218670">
              <w:marLeft w:val="0"/>
              <w:marRight w:val="0"/>
              <w:marTop w:val="0"/>
              <w:marBottom w:val="0"/>
              <w:divBdr>
                <w:top w:val="none" w:sz="0" w:space="0" w:color="auto"/>
                <w:left w:val="none" w:sz="0" w:space="0" w:color="auto"/>
                <w:bottom w:val="none" w:sz="0" w:space="0" w:color="auto"/>
                <w:right w:val="none" w:sz="0" w:space="0" w:color="auto"/>
              </w:divBdr>
              <w:divsChild>
                <w:div w:id="1575581232">
                  <w:marLeft w:val="0"/>
                  <w:marRight w:val="0"/>
                  <w:marTop w:val="0"/>
                  <w:marBottom w:val="0"/>
                  <w:divBdr>
                    <w:top w:val="none" w:sz="0" w:space="0" w:color="auto"/>
                    <w:left w:val="none" w:sz="0" w:space="0" w:color="auto"/>
                    <w:bottom w:val="none" w:sz="0" w:space="0" w:color="auto"/>
                    <w:right w:val="none" w:sz="0" w:space="0" w:color="auto"/>
                  </w:divBdr>
                  <w:divsChild>
                    <w:div w:id="27991071">
                      <w:marLeft w:val="0"/>
                      <w:marRight w:val="0"/>
                      <w:marTop w:val="0"/>
                      <w:marBottom w:val="0"/>
                      <w:divBdr>
                        <w:top w:val="none" w:sz="0" w:space="0" w:color="auto"/>
                        <w:left w:val="none" w:sz="0" w:space="0" w:color="auto"/>
                        <w:bottom w:val="none" w:sz="0" w:space="0" w:color="auto"/>
                        <w:right w:val="none" w:sz="0" w:space="0" w:color="auto"/>
                      </w:divBdr>
                      <w:divsChild>
                        <w:div w:id="1913077523">
                          <w:marLeft w:val="0"/>
                          <w:marRight w:val="0"/>
                          <w:marTop w:val="0"/>
                          <w:marBottom w:val="0"/>
                          <w:divBdr>
                            <w:top w:val="none" w:sz="0" w:space="0" w:color="auto"/>
                            <w:left w:val="none" w:sz="0" w:space="0" w:color="auto"/>
                            <w:bottom w:val="none" w:sz="0" w:space="0" w:color="auto"/>
                            <w:right w:val="none" w:sz="0" w:space="0" w:color="auto"/>
                          </w:divBdr>
                        </w:div>
                        <w:div w:id="1258516265">
                          <w:marLeft w:val="0"/>
                          <w:marRight w:val="0"/>
                          <w:marTop w:val="0"/>
                          <w:marBottom w:val="0"/>
                          <w:divBdr>
                            <w:top w:val="none" w:sz="0" w:space="0" w:color="auto"/>
                            <w:left w:val="none" w:sz="0" w:space="0" w:color="auto"/>
                            <w:bottom w:val="none" w:sz="0" w:space="0" w:color="auto"/>
                            <w:right w:val="none" w:sz="0" w:space="0" w:color="auto"/>
                          </w:divBdr>
                        </w:div>
                        <w:div w:id="607393641">
                          <w:marLeft w:val="0"/>
                          <w:marRight w:val="0"/>
                          <w:marTop w:val="0"/>
                          <w:marBottom w:val="0"/>
                          <w:divBdr>
                            <w:top w:val="none" w:sz="0" w:space="0" w:color="auto"/>
                            <w:left w:val="none" w:sz="0" w:space="0" w:color="auto"/>
                            <w:bottom w:val="none" w:sz="0" w:space="0" w:color="auto"/>
                            <w:right w:val="none" w:sz="0" w:space="0" w:color="auto"/>
                          </w:divBdr>
                        </w:div>
                        <w:div w:id="578292232">
                          <w:marLeft w:val="0"/>
                          <w:marRight w:val="0"/>
                          <w:marTop w:val="0"/>
                          <w:marBottom w:val="0"/>
                          <w:divBdr>
                            <w:top w:val="none" w:sz="0" w:space="0" w:color="auto"/>
                            <w:left w:val="none" w:sz="0" w:space="0" w:color="auto"/>
                            <w:bottom w:val="none" w:sz="0" w:space="0" w:color="auto"/>
                            <w:right w:val="none" w:sz="0" w:space="0" w:color="auto"/>
                          </w:divBdr>
                        </w:div>
                        <w:div w:id="1365323230">
                          <w:marLeft w:val="0"/>
                          <w:marRight w:val="0"/>
                          <w:marTop w:val="0"/>
                          <w:marBottom w:val="0"/>
                          <w:divBdr>
                            <w:top w:val="none" w:sz="0" w:space="0" w:color="auto"/>
                            <w:left w:val="none" w:sz="0" w:space="0" w:color="auto"/>
                            <w:bottom w:val="none" w:sz="0" w:space="0" w:color="auto"/>
                            <w:right w:val="none" w:sz="0" w:space="0" w:color="auto"/>
                          </w:divBdr>
                        </w:div>
                        <w:div w:id="979925667">
                          <w:marLeft w:val="0"/>
                          <w:marRight w:val="0"/>
                          <w:marTop w:val="0"/>
                          <w:marBottom w:val="0"/>
                          <w:divBdr>
                            <w:top w:val="none" w:sz="0" w:space="0" w:color="auto"/>
                            <w:left w:val="none" w:sz="0" w:space="0" w:color="auto"/>
                            <w:bottom w:val="none" w:sz="0" w:space="0" w:color="auto"/>
                            <w:right w:val="none" w:sz="0" w:space="0" w:color="auto"/>
                          </w:divBdr>
                        </w:div>
                        <w:div w:id="14885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Branch</dc:creator>
  <cp:keywords/>
  <dc:description/>
  <cp:lastModifiedBy>Vicki Branch</cp:lastModifiedBy>
  <cp:revision>2</cp:revision>
  <cp:lastPrinted>2021-04-21T15:21:00Z</cp:lastPrinted>
  <dcterms:created xsi:type="dcterms:W3CDTF">2021-04-21T15:12:00Z</dcterms:created>
  <dcterms:modified xsi:type="dcterms:W3CDTF">2021-04-21T18:27:00Z</dcterms:modified>
</cp:coreProperties>
</file>